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D3C" w:rsidRDefault="006A7D3C" w:rsidP="00FD1265">
      <w:pPr>
        <w:jc w:val="center"/>
        <w:rPr>
          <w:rFonts w:ascii="Times New Roman" w:eastAsia="Times New Roman" w:hAnsi="Times New Roman" w:cs="Times New Roman"/>
          <w:b/>
          <w:sz w:val="24"/>
          <w:szCs w:val="24"/>
          <w:lang w:val="kk-KZ" w:eastAsia="ru-RU"/>
        </w:rPr>
      </w:pPr>
    </w:p>
    <w:p w:rsidR="006A7D3C" w:rsidRDefault="006A7D3C" w:rsidP="00FD1265">
      <w:pPr>
        <w:jc w:val="center"/>
        <w:rPr>
          <w:rFonts w:ascii="Times New Roman" w:eastAsia="Times New Roman" w:hAnsi="Times New Roman" w:cs="Times New Roman"/>
          <w:b/>
          <w:sz w:val="24"/>
          <w:szCs w:val="24"/>
          <w:lang w:val="kk-KZ" w:eastAsia="ru-RU"/>
        </w:rPr>
      </w:pPr>
    </w:p>
    <w:p w:rsidR="00FD1265" w:rsidRPr="00FD1265" w:rsidRDefault="00FD1265" w:rsidP="00FD1265">
      <w:pPr>
        <w:jc w:val="center"/>
        <w:rPr>
          <w:rFonts w:ascii="Times New Roman" w:eastAsia="Times New Roman" w:hAnsi="Times New Roman" w:cs="Times New Roman"/>
          <w:b/>
          <w:sz w:val="24"/>
          <w:szCs w:val="24"/>
          <w:lang w:val="kk-KZ" w:eastAsia="ru-RU"/>
        </w:rPr>
      </w:pPr>
      <w:bookmarkStart w:id="0" w:name="_GoBack"/>
      <w:bookmarkEnd w:id="0"/>
      <w:r w:rsidRPr="00FD1265">
        <w:rPr>
          <w:rFonts w:ascii="Times New Roman" w:eastAsia="Times New Roman" w:hAnsi="Times New Roman" w:cs="Times New Roman"/>
          <w:b/>
          <w:sz w:val="24"/>
          <w:szCs w:val="24"/>
          <w:lang w:val="kk-KZ" w:eastAsia="ru-RU"/>
        </w:rPr>
        <w:t>Оқушылардың маршруттық парағы</w:t>
      </w:r>
    </w:p>
    <w:p w:rsidR="00FD1265" w:rsidRPr="00FD1265" w:rsidRDefault="00FD1265" w:rsidP="00FD1265">
      <w:pPr>
        <w:jc w:val="both"/>
        <w:rPr>
          <w:rFonts w:ascii="Times New Roman" w:eastAsia="Times New Roman" w:hAnsi="Times New Roman" w:cs="Times New Roman"/>
          <w:sz w:val="24"/>
          <w:szCs w:val="24"/>
          <w:lang w:val="kk-KZ" w:eastAsia="ru-RU"/>
        </w:rPr>
      </w:pPr>
      <w:r w:rsidRPr="00FD1265">
        <w:rPr>
          <w:rFonts w:ascii="Times New Roman" w:eastAsia="Times New Roman" w:hAnsi="Times New Roman" w:cs="Times New Roman"/>
          <w:b/>
          <w:sz w:val="24"/>
          <w:szCs w:val="24"/>
          <w:lang w:val="kk-KZ" w:eastAsia="ru-RU"/>
        </w:rPr>
        <w:t>Нұсқаулық:</w:t>
      </w:r>
      <w:r w:rsidRPr="00FD1265">
        <w:rPr>
          <w:rFonts w:ascii="Times New Roman" w:eastAsia="Times New Roman" w:hAnsi="Times New Roman" w:cs="Times New Roman"/>
          <w:sz w:val="24"/>
          <w:szCs w:val="24"/>
          <w:lang w:val="kk-KZ" w:eastAsia="ru-RU"/>
        </w:rPr>
        <w:t xml:space="preserve"> маршрут парағы электронды түрде толтырылып, мұғалімге «Күнделік» жүйесі немесе кез келген қолжетімді мессенджер арқылы  тексеру үшін жіберіледі. Мұндай мүмкіндік болмаған жағдайда тапсырмалар дәптерде орындалады, суретке түсіріліп, қолжетімді хабар алмасу құралы арқылы тексеру үшін мұғалімге жіберіледі.</w:t>
      </w:r>
    </w:p>
    <w:tbl>
      <w:tblPr>
        <w:tblStyle w:val="1"/>
        <w:tblW w:w="0" w:type="auto"/>
        <w:tblLook w:val="04A0" w:firstRow="1" w:lastRow="0" w:firstColumn="1" w:lastColumn="0" w:noHBand="0" w:noVBand="1"/>
      </w:tblPr>
      <w:tblGrid>
        <w:gridCol w:w="3592"/>
        <w:gridCol w:w="5979"/>
      </w:tblGrid>
      <w:tr w:rsidR="00FD1265" w:rsidRPr="00FD1265" w:rsidTr="00954D1A">
        <w:tc>
          <w:tcPr>
            <w:tcW w:w="3936" w:type="dxa"/>
          </w:tcPr>
          <w:p w:rsidR="00FD1265" w:rsidRPr="00FD1265" w:rsidRDefault="00FD1265" w:rsidP="00FD1265">
            <w:pPr>
              <w:rPr>
                <w:rFonts w:ascii="Times New Roman" w:hAnsi="Times New Roman" w:cs="Times New Roman"/>
                <w:b/>
                <w:sz w:val="24"/>
                <w:szCs w:val="24"/>
                <w:lang w:val="kk-KZ"/>
              </w:rPr>
            </w:pPr>
            <w:proofErr w:type="gramStart"/>
            <w:r w:rsidRPr="00FD1265">
              <w:rPr>
                <w:rFonts w:ascii="Times New Roman" w:hAnsi="Times New Roman" w:cs="Times New Roman"/>
                <w:b/>
                <w:sz w:val="24"/>
                <w:szCs w:val="24"/>
              </w:rPr>
              <w:t>П</w:t>
            </w:r>
            <w:proofErr w:type="gramEnd"/>
            <w:r w:rsidRPr="00FD1265">
              <w:rPr>
                <w:rFonts w:ascii="Times New Roman" w:hAnsi="Times New Roman" w:cs="Times New Roman"/>
                <w:b/>
                <w:sz w:val="24"/>
                <w:szCs w:val="24"/>
                <w:lang w:val="kk-KZ"/>
              </w:rPr>
              <w:t>ән</w:t>
            </w:r>
          </w:p>
        </w:tc>
        <w:tc>
          <w:tcPr>
            <w:tcW w:w="6662" w:type="dxa"/>
          </w:tcPr>
          <w:p w:rsidR="00FD1265" w:rsidRPr="00FD1265" w:rsidRDefault="00FD1265" w:rsidP="00FD1265">
            <w:pPr>
              <w:rPr>
                <w:rFonts w:ascii="Times New Roman" w:hAnsi="Times New Roman" w:cs="Times New Roman"/>
                <w:sz w:val="24"/>
                <w:szCs w:val="24"/>
                <w:lang w:val="kk-KZ"/>
              </w:rPr>
            </w:pPr>
            <w:r w:rsidRPr="00FD1265">
              <w:rPr>
                <w:rFonts w:ascii="Times New Roman" w:hAnsi="Times New Roman" w:cs="Times New Roman"/>
                <w:sz w:val="24"/>
                <w:szCs w:val="24"/>
                <w:lang w:val="kk-KZ"/>
              </w:rPr>
              <w:t>Қазақ тілі мен әдебиеті</w:t>
            </w:r>
          </w:p>
        </w:tc>
      </w:tr>
      <w:tr w:rsidR="00FD1265" w:rsidRPr="00FD1265" w:rsidTr="00954D1A">
        <w:tc>
          <w:tcPr>
            <w:tcW w:w="3936" w:type="dxa"/>
          </w:tcPr>
          <w:p w:rsidR="00FD1265" w:rsidRPr="00FD1265" w:rsidRDefault="00FD1265" w:rsidP="00FD1265">
            <w:pPr>
              <w:rPr>
                <w:rFonts w:ascii="Times New Roman" w:hAnsi="Times New Roman" w:cs="Times New Roman"/>
                <w:b/>
                <w:sz w:val="24"/>
                <w:szCs w:val="24"/>
                <w:lang w:val="kk-KZ"/>
              </w:rPr>
            </w:pPr>
            <w:r w:rsidRPr="00FD1265">
              <w:rPr>
                <w:rFonts w:ascii="Times New Roman" w:hAnsi="Times New Roman" w:cs="Times New Roman"/>
                <w:b/>
                <w:sz w:val="24"/>
                <w:szCs w:val="24"/>
                <w:lang w:val="kk-KZ"/>
              </w:rPr>
              <w:t>Мұғалімнің аты-жөні</w:t>
            </w:r>
          </w:p>
        </w:tc>
        <w:tc>
          <w:tcPr>
            <w:tcW w:w="6662" w:type="dxa"/>
          </w:tcPr>
          <w:p w:rsidR="00FD1265" w:rsidRPr="00FD1265" w:rsidRDefault="00FD1265" w:rsidP="00FD1265">
            <w:pPr>
              <w:rPr>
                <w:rFonts w:ascii="Times New Roman" w:hAnsi="Times New Roman" w:cs="Times New Roman"/>
                <w:sz w:val="24"/>
                <w:szCs w:val="24"/>
              </w:rPr>
            </w:pPr>
          </w:p>
        </w:tc>
      </w:tr>
      <w:tr w:rsidR="00FD1265" w:rsidRPr="00FD1265" w:rsidTr="00954D1A">
        <w:tc>
          <w:tcPr>
            <w:tcW w:w="3936" w:type="dxa"/>
          </w:tcPr>
          <w:p w:rsidR="00FD1265" w:rsidRPr="00FD1265" w:rsidRDefault="00FD1265" w:rsidP="00FD1265">
            <w:pPr>
              <w:rPr>
                <w:rFonts w:ascii="Times New Roman" w:hAnsi="Times New Roman" w:cs="Times New Roman"/>
                <w:b/>
                <w:sz w:val="24"/>
                <w:szCs w:val="24"/>
                <w:lang w:val="kk-KZ"/>
              </w:rPr>
            </w:pPr>
            <w:r w:rsidRPr="00FD1265">
              <w:rPr>
                <w:rFonts w:ascii="Times New Roman" w:hAnsi="Times New Roman" w:cs="Times New Roman"/>
                <w:b/>
                <w:sz w:val="24"/>
                <w:szCs w:val="24"/>
                <w:lang w:val="kk-KZ"/>
              </w:rPr>
              <w:t xml:space="preserve">Оқулық  </w:t>
            </w:r>
          </w:p>
        </w:tc>
        <w:tc>
          <w:tcPr>
            <w:tcW w:w="6662" w:type="dxa"/>
          </w:tcPr>
          <w:p w:rsidR="00FD1265" w:rsidRPr="00FD1265" w:rsidRDefault="00FD1265" w:rsidP="00FD1265">
            <w:pPr>
              <w:rPr>
                <w:rFonts w:ascii="Times New Roman" w:hAnsi="Times New Roman" w:cs="Times New Roman"/>
                <w:sz w:val="24"/>
                <w:szCs w:val="24"/>
                <w:lang w:val="kk-KZ"/>
              </w:rPr>
            </w:pPr>
            <w:r w:rsidRPr="00FD1265">
              <w:rPr>
                <w:rFonts w:ascii="Times New Roman" w:hAnsi="Times New Roman" w:cs="Times New Roman"/>
                <w:sz w:val="24"/>
                <w:szCs w:val="24"/>
                <w:lang w:val="kk-KZ"/>
              </w:rPr>
              <w:t>«Қазақ тілі мен әдебиеті» Көкжиек – Горизонт баспасы,</w:t>
            </w:r>
          </w:p>
          <w:p w:rsidR="00FD1265" w:rsidRPr="00FD1265" w:rsidRDefault="00FD1265" w:rsidP="00FD1265">
            <w:pPr>
              <w:rPr>
                <w:rFonts w:ascii="Times New Roman" w:hAnsi="Times New Roman" w:cs="Times New Roman"/>
                <w:sz w:val="24"/>
                <w:szCs w:val="24"/>
                <w:lang w:val="kk-KZ"/>
              </w:rPr>
            </w:pPr>
            <w:r w:rsidRPr="00FD1265">
              <w:rPr>
                <w:rFonts w:ascii="Times New Roman" w:hAnsi="Times New Roman" w:cs="Times New Roman"/>
                <w:sz w:val="24"/>
                <w:szCs w:val="24"/>
                <w:lang w:val="kk-KZ"/>
              </w:rPr>
              <w:t xml:space="preserve"> 2019 жыл </w:t>
            </w:r>
            <w:r>
              <w:rPr>
                <w:rFonts w:ascii="Times New Roman" w:hAnsi="Times New Roman" w:cs="Times New Roman"/>
                <w:sz w:val="24"/>
                <w:szCs w:val="24"/>
                <w:lang w:val="en-US"/>
              </w:rPr>
              <w:t>10</w:t>
            </w:r>
            <w:r>
              <w:rPr>
                <w:rFonts w:ascii="Times New Roman" w:hAnsi="Times New Roman" w:cs="Times New Roman"/>
                <w:sz w:val="24"/>
                <w:szCs w:val="24"/>
                <w:lang w:val="kk-KZ"/>
              </w:rPr>
              <w:t xml:space="preserve"> </w:t>
            </w:r>
            <w:proofErr w:type="spellStart"/>
            <w:r>
              <w:rPr>
                <w:rFonts w:ascii="Times New Roman" w:hAnsi="Times New Roman" w:cs="Times New Roman"/>
                <w:sz w:val="24"/>
                <w:szCs w:val="24"/>
                <w:lang w:val="en-US"/>
              </w:rPr>
              <w:t>cынып</w:t>
            </w:r>
            <w:proofErr w:type="spellEnd"/>
          </w:p>
        </w:tc>
      </w:tr>
      <w:tr w:rsidR="00FD1265" w:rsidRPr="00FD1265" w:rsidTr="00954D1A">
        <w:tc>
          <w:tcPr>
            <w:tcW w:w="3936" w:type="dxa"/>
          </w:tcPr>
          <w:p w:rsidR="00FD1265" w:rsidRPr="00FD1265" w:rsidRDefault="00FD1265" w:rsidP="00FD1265">
            <w:pPr>
              <w:rPr>
                <w:rFonts w:ascii="Times New Roman" w:hAnsi="Times New Roman" w:cs="Times New Roman"/>
                <w:b/>
                <w:sz w:val="24"/>
                <w:szCs w:val="24"/>
                <w:lang w:val="kk-KZ"/>
              </w:rPr>
            </w:pPr>
            <w:r w:rsidRPr="00FD1265">
              <w:rPr>
                <w:rFonts w:ascii="Times New Roman" w:hAnsi="Times New Roman" w:cs="Times New Roman"/>
                <w:b/>
                <w:sz w:val="24"/>
                <w:szCs w:val="24"/>
                <w:lang w:val="kk-KZ"/>
              </w:rPr>
              <w:t>Сабақтың тақырыбы</w:t>
            </w:r>
          </w:p>
        </w:tc>
        <w:tc>
          <w:tcPr>
            <w:tcW w:w="6662" w:type="dxa"/>
          </w:tcPr>
          <w:p w:rsidR="00FD1265" w:rsidRPr="00FD1265" w:rsidRDefault="00156FA7" w:rsidP="00FD1265">
            <w:pPr>
              <w:rPr>
                <w:rFonts w:ascii="Times New Roman" w:hAnsi="Times New Roman" w:cs="Times New Roman"/>
                <w:sz w:val="24"/>
                <w:szCs w:val="24"/>
                <w:lang w:val="kk-KZ"/>
              </w:rPr>
            </w:pPr>
            <w:r>
              <w:rPr>
                <w:rFonts w:ascii="Times New Roman" w:eastAsia="Calibri" w:hAnsi="Times New Roman" w:cs="Times New Roman"/>
                <w:lang w:val="kk-KZ" w:eastAsia="en-US"/>
              </w:rPr>
              <w:t>«</w:t>
            </w:r>
            <w:r w:rsidR="00FD1265" w:rsidRPr="00FD1265">
              <w:rPr>
                <w:rFonts w:ascii="Times New Roman" w:eastAsia="Calibri" w:hAnsi="Times New Roman" w:cs="Times New Roman"/>
                <w:lang w:val="kk-KZ" w:eastAsia="en-US"/>
              </w:rPr>
              <w:t>Нашақорлық –қоғамдық дерт</w:t>
            </w:r>
            <w:r>
              <w:rPr>
                <w:rFonts w:ascii="Times New Roman" w:eastAsia="Calibri" w:hAnsi="Times New Roman" w:cs="Times New Roman"/>
                <w:lang w:val="kk-KZ" w:eastAsia="en-US"/>
              </w:rPr>
              <w:t>»</w:t>
            </w:r>
          </w:p>
        </w:tc>
      </w:tr>
      <w:tr w:rsidR="00FD1265" w:rsidRPr="006A7D3C" w:rsidTr="00156FA7">
        <w:trPr>
          <w:trHeight w:val="1398"/>
        </w:trPr>
        <w:tc>
          <w:tcPr>
            <w:tcW w:w="3936" w:type="dxa"/>
          </w:tcPr>
          <w:p w:rsidR="00FD1265" w:rsidRPr="00FD1265" w:rsidRDefault="00FD1265" w:rsidP="00FD1265">
            <w:pPr>
              <w:rPr>
                <w:rFonts w:ascii="Times New Roman" w:hAnsi="Times New Roman" w:cs="Times New Roman"/>
                <w:b/>
                <w:sz w:val="24"/>
                <w:szCs w:val="24"/>
                <w:lang w:val="kk-KZ"/>
              </w:rPr>
            </w:pPr>
            <w:r w:rsidRPr="00FD1265">
              <w:rPr>
                <w:rFonts w:ascii="Times New Roman" w:hAnsi="Times New Roman" w:cs="Times New Roman"/>
                <w:b/>
                <w:sz w:val="24"/>
                <w:szCs w:val="24"/>
                <w:lang w:val="kk-KZ"/>
              </w:rPr>
              <w:t>Оқыту мақсаты</w:t>
            </w:r>
          </w:p>
          <w:p w:rsidR="00FD1265" w:rsidRPr="00FD1265" w:rsidRDefault="00FD1265" w:rsidP="00FD1265">
            <w:pPr>
              <w:rPr>
                <w:rFonts w:ascii="Times New Roman" w:hAnsi="Times New Roman" w:cs="Times New Roman"/>
                <w:i/>
                <w:sz w:val="24"/>
                <w:szCs w:val="24"/>
              </w:rPr>
            </w:pPr>
            <w:r w:rsidRPr="00FD1265">
              <w:rPr>
                <w:rFonts w:ascii="Times New Roman" w:hAnsi="Times New Roman" w:cs="Times New Roman"/>
                <w:i/>
                <w:sz w:val="24"/>
                <w:szCs w:val="24"/>
              </w:rPr>
              <w:t>(</w:t>
            </w:r>
            <w:r>
              <w:rPr>
                <w:rFonts w:ascii="Times New Roman" w:hAnsi="Times New Roman" w:cs="Times New Roman"/>
                <w:i/>
                <w:sz w:val="24"/>
                <w:szCs w:val="24"/>
                <w:lang w:val="kk-KZ"/>
              </w:rPr>
              <w:t>қысқаша</w:t>
            </w:r>
            <w:r w:rsidRPr="00FD1265">
              <w:rPr>
                <w:rFonts w:ascii="Times New Roman" w:hAnsi="Times New Roman" w:cs="Times New Roman"/>
                <w:i/>
                <w:sz w:val="24"/>
                <w:szCs w:val="24"/>
              </w:rPr>
              <w:t>)</w:t>
            </w:r>
          </w:p>
        </w:tc>
        <w:tc>
          <w:tcPr>
            <w:tcW w:w="6662" w:type="dxa"/>
          </w:tcPr>
          <w:p w:rsidR="00FD1265" w:rsidRPr="00156FA7" w:rsidRDefault="00FD1265" w:rsidP="00FD1265">
            <w:pPr>
              <w:rPr>
                <w:rFonts w:ascii="Times New Roman" w:eastAsia="Calibri" w:hAnsi="Times New Roman" w:cs="Times New Roman"/>
                <w:lang w:val="kk-KZ" w:eastAsia="en-US"/>
              </w:rPr>
            </w:pPr>
            <w:r w:rsidRPr="00156FA7">
              <w:rPr>
                <w:rFonts w:ascii="Times New Roman" w:eastAsia="Calibri" w:hAnsi="Times New Roman" w:cs="Times New Roman"/>
                <w:lang w:val="kk-KZ" w:eastAsia="en-US"/>
              </w:rPr>
              <w:t>10.3.1.1.-мәтіндегі негізгі және қосымша ақпараттарды анықтай отырып, факті мен көзқарасты ажырату, мәтін идеясымен байланысын анықтау</w:t>
            </w:r>
            <w:r w:rsidR="00156FA7">
              <w:rPr>
                <w:rFonts w:ascii="Times New Roman" w:eastAsia="Calibri" w:hAnsi="Times New Roman" w:cs="Times New Roman"/>
                <w:lang w:val="kk-KZ" w:eastAsia="en-US"/>
              </w:rPr>
              <w:t>;</w:t>
            </w:r>
          </w:p>
          <w:p w:rsidR="00FD1265" w:rsidRPr="00156FA7" w:rsidRDefault="00FD1265" w:rsidP="00FD1265">
            <w:pPr>
              <w:spacing w:after="160" w:line="259" w:lineRule="auto"/>
              <w:rPr>
                <w:rFonts w:ascii="Times New Roman" w:eastAsia="Calibri" w:hAnsi="Times New Roman" w:cs="Times New Roman"/>
                <w:lang w:val="kk-KZ" w:eastAsia="en-US"/>
              </w:rPr>
            </w:pPr>
            <w:r w:rsidRPr="00156FA7">
              <w:rPr>
                <w:rFonts w:ascii="Times New Roman" w:eastAsia="Calibri" w:hAnsi="Times New Roman" w:cs="Times New Roman"/>
                <w:lang w:val="kk-KZ" w:eastAsia="en-US"/>
              </w:rPr>
              <w:t>10.5.2.2.құрмалас сөйлемдердің (аралас) жасалу жолдарын білу, жа</w:t>
            </w:r>
            <w:r w:rsidR="00156FA7">
              <w:rPr>
                <w:rFonts w:ascii="Times New Roman" w:eastAsia="Calibri" w:hAnsi="Times New Roman" w:cs="Times New Roman"/>
                <w:lang w:val="kk-KZ" w:eastAsia="en-US"/>
              </w:rPr>
              <w:t>зба жұмыстарында орынды қолдану;</w:t>
            </w:r>
          </w:p>
          <w:p w:rsidR="00FD1265" w:rsidRPr="00FD1265" w:rsidRDefault="00FD1265" w:rsidP="00FD1265">
            <w:pPr>
              <w:rPr>
                <w:rFonts w:ascii="Times New Roman" w:hAnsi="Times New Roman" w:cs="Times New Roman"/>
                <w:sz w:val="24"/>
                <w:szCs w:val="24"/>
                <w:lang w:val="kk-KZ"/>
              </w:rPr>
            </w:pPr>
          </w:p>
        </w:tc>
      </w:tr>
      <w:tr w:rsidR="00FD1265" w:rsidRPr="006A7D3C" w:rsidTr="00954D1A">
        <w:tc>
          <w:tcPr>
            <w:tcW w:w="3936" w:type="dxa"/>
          </w:tcPr>
          <w:p w:rsidR="00FD1265" w:rsidRPr="00FD1265" w:rsidRDefault="00FD1265" w:rsidP="00FD1265">
            <w:pPr>
              <w:rPr>
                <w:rFonts w:ascii="Times New Roman" w:hAnsi="Times New Roman" w:cs="Times New Roman"/>
                <w:b/>
                <w:sz w:val="24"/>
                <w:szCs w:val="24"/>
                <w:lang w:val="kk-KZ"/>
              </w:rPr>
            </w:pPr>
            <w:r w:rsidRPr="00FD1265">
              <w:rPr>
                <w:rFonts w:ascii="Times New Roman" w:hAnsi="Times New Roman" w:cs="Times New Roman"/>
                <w:b/>
                <w:sz w:val="24"/>
                <w:szCs w:val="24"/>
                <w:lang w:val="kk-KZ"/>
              </w:rPr>
              <w:t>Оқушының аты-жөні</w:t>
            </w:r>
          </w:p>
          <w:p w:rsidR="00FD1265" w:rsidRPr="00FD1265" w:rsidRDefault="00FD1265" w:rsidP="00FD1265">
            <w:pPr>
              <w:rPr>
                <w:rFonts w:ascii="Times New Roman" w:hAnsi="Times New Roman" w:cs="Times New Roman"/>
                <w:b/>
                <w:sz w:val="24"/>
                <w:szCs w:val="24"/>
                <w:lang w:val="kk-KZ"/>
              </w:rPr>
            </w:pPr>
            <w:r w:rsidRPr="00FD1265">
              <w:rPr>
                <w:rFonts w:ascii="Times New Roman" w:hAnsi="Times New Roman" w:cs="Times New Roman"/>
                <w:b/>
                <w:sz w:val="24"/>
                <w:szCs w:val="24"/>
                <w:lang w:val="kk-KZ"/>
              </w:rPr>
              <w:t>(</w:t>
            </w:r>
            <w:r w:rsidRPr="00FD1265">
              <w:rPr>
                <w:rFonts w:ascii="Times New Roman" w:hAnsi="Times New Roman" w:cs="Times New Roman"/>
                <w:i/>
                <w:sz w:val="24"/>
                <w:szCs w:val="24"/>
                <w:lang w:val="kk-KZ"/>
              </w:rPr>
              <w:t>оқушы толтыру керек)</w:t>
            </w:r>
          </w:p>
        </w:tc>
        <w:tc>
          <w:tcPr>
            <w:tcW w:w="6662" w:type="dxa"/>
          </w:tcPr>
          <w:p w:rsidR="00FD1265" w:rsidRPr="00FD1265" w:rsidRDefault="00FD1265" w:rsidP="00FD1265">
            <w:pPr>
              <w:rPr>
                <w:rFonts w:ascii="Times New Roman" w:hAnsi="Times New Roman" w:cs="Times New Roman"/>
                <w:sz w:val="24"/>
                <w:szCs w:val="24"/>
                <w:lang w:val="kk-KZ"/>
              </w:rPr>
            </w:pPr>
          </w:p>
        </w:tc>
      </w:tr>
    </w:tbl>
    <w:p w:rsidR="00FD1265" w:rsidRPr="00FD1265" w:rsidRDefault="00FD1265" w:rsidP="00FD1265">
      <w:pPr>
        <w:rPr>
          <w:rFonts w:ascii="Times New Roman" w:eastAsia="Times New Roman" w:hAnsi="Times New Roman" w:cs="Times New Roman"/>
          <w:b/>
          <w:sz w:val="24"/>
          <w:szCs w:val="24"/>
          <w:lang w:val="kk-KZ" w:eastAsia="ru-RU"/>
        </w:rPr>
      </w:pPr>
    </w:p>
    <w:tbl>
      <w:tblPr>
        <w:tblStyle w:val="1"/>
        <w:tblW w:w="0" w:type="auto"/>
        <w:tblLook w:val="04A0" w:firstRow="1" w:lastRow="0" w:firstColumn="1" w:lastColumn="0" w:noHBand="0" w:noVBand="1"/>
      </w:tblPr>
      <w:tblGrid>
        <w:gridCol w:w="2820"/>
        <w:gridCol w:w="2965"/>
        <w:gridCol w:w="3786"/>
      </w:tblGrid>
      <w:tr w:rsidR="00FD1265" w:rsidRPr="00FD1265" w:rsidTr="00954D1A">
        <w:tc>
          <w:tcPr>
            <w:tcW w:w="3190" w:type="dxa"/>
          </w:tcPr>
          <w:p w:rsidR="00FD1265" w:rsidRPr="00FD1265" w:rsidRDefault="00FD1265" w:rsidP="00FD1265">
            <w:pPr>
              <w:rPr>
                <w:rFonts w:ascii="Times New Roman" w:hAnsi="Times New Roman" w:cs="Times New Roman"/>
                <w:b/>
                <w:sz w:val="24"/>
                <w:szCs w:val="24"/>
                <w:lang w:val="kk-KZ"/>
              </w:rPr>
            </w:pPr>
            <w:r w:rsidRPr="00FD1265">
              <w:rPr>
                <w:rFonts w:ascii="Times New Roman" w:hAnsi="Times New Roman" w:cs="Times New Roman"/>
                <w:b/>
                <w:sz w:val="24"/>
                <w:szCs w:val="24"/>
                <w:lang w:val="kk-KZ"/>
              </w:rPr>
              <w:t>Әрекеттер тәртібі</w:t>
            </w:r>
          </w:p>
        </w:tc>
        <w:tc>
          <w:tcPr>
            <w:tcW w:w="3190" w:type="dxa"/>
          </w:tcPr>
          <w:p w:rsidR="00FD1265" w:rsidRPr="00FD1265" w:rsidRDefault="00FD1265" w:rsidP="00FD1265">
            <w:pPr>
              <w:rPr>
                <w:rFonts w:ascii="Times New Roman" w:hAnsi="Times New Roman" w:cs="Times New Roman"/>
                <w:b/>
                <w:sz w:val="24"/>
                <w:szCs w:val="24"/>
              </w:rPr>
            </w:pPr>
            <w:r w:rsidRPr="00FD1265">
              <w:rPr>
                <w:rFonts w:ascii="Times New Roman" w:hAnsi="Times New Roman" w:cs="Times New Roman"/>
                <w:b/>
                <w:sz w:val="24"/>
                <w:szCs w:val="24"/>
              </w:rPr>
              <w:t>Ресурсы</w:t>
            </w:r>
          </w:p>
          <w:p w:rsidR="00FD1265" w:rsidRPr="00FD1265" w:rsidRDefault="00FD1265" w:rsidP="00FD1265">
            <w:pPr>
              <w:rPr>
                <w:rFonts w:ascii="Times New Roman" w:hAnsi="Times New Roman" w:cs="Times New Roman"/>
                <w:i/>
                <w:sz w:val="24"/>
                <w:szCs w:val="24"/>
              </w:rPr>
            </w:pPr>
            <w:r w:rsidRPr="00FD1265">
              <w:rPr>
                <w:rFonts w:ascii="Times New Roman" w:hAnsi="Times New Roman" w:cs="Times New Roman"/>
                <w:i/>
                <w:sz w:val="24"/>
                <w:szCs w:val="24"/>
              </w:rPr>
              <w:t>(</w:t>
            </w:r>
            <w:proofErr w:type="gramStart"/>
            <w:r w:rsidRPr="00FD1265">
              <w:rPr>
                <w:rFonts w:ascii="Times New Roman" w:hAnsi="Times New Roman" w:cs="Times New Roman"/>
                <w:i/>
                <w:sz w:val="24"/>
                <w:szCs w:val="24"/>
                <w:lang w:val="kk-KZ"/>
              </w:rPr>
              <w:t>м</w:t>
            </w:r>
            <w:proofErr w:type="gramEnd"/>
            <w:r w:rsidRPr="00FD1265">
              <w:rPr>
                <w:rFonts w:ascii="Times New Roman" w:hAnsi="Times New Roman" w:cs="Times New Roman"/>
                <w:i/>
                <w:sz w:val="24"/>
                <w:szCs w:val="24"/>
                <w:lang w:val="kk-KZ"/>
              </w:rPr>
              <w:t>ұғалім толтыру керек</w:t>
            </w:r>
            <w:r w:rsidRPr="00FD1265">
              <w:rPr>
                <w:rFonts w:ascii="Times New Roman" w:hAnsi="Times New Roman" w:cs="Times New Roman"/>
                <w:i/>
                <w:sz w:val="24"/>
                <w:szCs w:val="24"/>
              </w:rPr>
              <w:t>)</w:t>
            </w:r>
          </w:p>
        </w:tc>
        <w:tc>
          <w:tcPr>
            <w:tcW w:w="4218" w:type="dxa"/>
          </w:tcPr>
          <w:p w:rsidR="00FD1265" w:rsidRPr="00FD1265" w:rsidRDefault="00FD1265" w:rsidP="00FD1265">
            <w:pPr>
              <w:rPr>
                <w:rFonts w:ascii="Times New Roman" w:hAnsi="Times New Roman" w:cs="Times New Roman"/>
                <w:b/>
                <w:sz w:val="24"/>
                <w:szCs w:val="24"/>
                <w:lang w:val="kk-KZ"/>
              </w:rPr>
            </w:pPr>
            <w:proofErr w:type="spellStart"/>
            <w:r w:rsidRPr="00FD1265">
              <w:rPr>
                <w:rFonts w:ascii="Times New Roman" w:hAnsi="Times New Roman" w:cs="Times New Roman"/>
                <w:b/>
                <w:sz w:val="24"/>
                <w:szCs w:val="24"/>
              </w:rPr>
              <w:t>Орындалуы</w:t>
            </w:r>
            <w:proofErr w:type="spellEnd"/>
          </w:p>
          <w:p w:rsidR="00FD1265" w:rsidRPr="00FD1265" w:rsidRDefault="00FD1265" w:rsidP="00FD1265">
            <w:pPr>
              <w:rPr>
                <w:rFonts w:ascii="Times New Roman" w:hAnsi="Times New Roman" w:cs="Times New Roman"/>
                <w:i/>
                <w:sz w:val="24"/>
                <w:szCs w:val="24"/>
              </w:rPr>
            </w:pPr>
            <w:r w:rsidRPr="00FD1265">
              <w:rPr>
                <w:rFonts w:ascii="Times New Roman" w:hAnsi="Times New Roman" w:cs="Times New Roman"/>
                <w:i/>
                <w:sz w:val="24"/>
                <w:szCs w:val="24"/>
              </w:rPr>
              <w:t>(</w:t>
            </w:r>
            <w:r w:rsidRPr="00FD1265">
              <w:rPr>
                <w:rFonts w:ascii="Times New Roman" w:hAnsi="Times New Roman" w:cs="Times New Roman"/>
                <w:i/>
                <w:sz w:val="24"/>
                <w:szCs w:val="24"/>
                <w:lang w:val="kk-KZ"/>
              </w:rPr>
              <w:t>оқушы толтыру керек</w:t>
            </w:r>
            <w:r w:rsidRPr="00FD1265">
              <w:rPr>
                <w:rFonts w:ascii="Times New Roman" w:hAnsi="Times New Roman" w:cs="Times New Roman"/>
                <w:i/>
                <w:sz w:val="24"/>
                <w:szCs w:val="24"/>
              </w:rPr>
              <w:t>)</w:t>
            </w:r>
          </w:p>
        </w:tc>
      </w:tr>
      <w:tr w:rsidR="00FD1265" w:rsidRPr="006A7D3C" w:rsidTr="00954D1A">
        <w:tc>
          <w:tcPr>
            <w:tcW w:w="3190" w:type="dxa"/>
          </w:tcPr>
          <w:p w:rsidR="00FD1265" w:rsidRPr="00FD1265" w:rsidRDefault="00FD1265" w:rsidP="00FD1265">
            <w:pPr>
              <w:rPr>
                <w:rFonts w:ascii="Times New Roman" w:hAnsi="Times New Roman" w:cs="Times New Roman"/>
                <w:b/>
                <w:sz w:val="24"/>
                <w:szCs w:val="24"/>
                <w:lang w:val="kk-KZ"/>
              </w:rPr>
            </w:pPr>
            <w:r w:rsidRPr="00FD1265">
              <w:rPr>
                <w:rFonts w:ascii="Times New Roman" w:hAnsi="Times New Roman" w:cs="Times New Roman"/>
                <w:b/>
                <w:sz w:val="24"/>
                <w:szCs w:val="24"/>
                <w:lang w:val="kk-KZ"/>
              </w:rPr>
              <w:t>Біл</w:t>
            </w:r>
            <w:r>
              <w:rPr>
                <w:rFonts w:ascii="Times New Roman" w:hAnsi="Times New Roman" w:cs="Times New Roman"/>
                <w:b/>
                <w:sz w:val="24"/>
                <w:szCs w:val="24"/>
                <w:lang w:val="kk-KZ"/>
              </w:rPr>
              <w:t>у</w:t>
            </w:r>
          </w:p>
        </w:tc>
        <w:tc>
          <w:tcPr>
            <w:tcW w:w="3190" w:type="dxa"/>
          </w:tcPr>
          <w:p w:rsidR="00FD1265" w:rsidRPr="00FD1265" w:rsidRDefault="00FD1265" w:rsidP="00FD1265">
            <w:pPr>
              <w:rPr>
                <w:rFonts w:ascii="Times New Roman" w:hAnsi="Times New Roman" w:cs="Times New Roman"/>
                <w:i/>
                <w:sz w:val="24"/>
                <w:szCs w:val="24"/>
                <w:lang w:val="kk-KZ"/>
              </w:rPr>
            </w:pPr>
            <w:r w:rsidRPr="00FD1265">
              <w:rPr>
                <w:rFonts w:ascii="Times New Roman" w:hAnsi="Times New Roman" w:cs="Times New Roman"/>
                <w:i/>
                <w:sz w:val="24"/>
                <w:szCs w:val="24"/>
                <w:u w:val="single"/>
                <w:lang w:val="kk-KZ"/>
              </w:rPr>
              <w:t>Оқылым.</w:t>
            </w:r>
            <w:r>
              <w:rPr>
                <w:rFonts w:ascii="Times New Roman" w:hAnsi="Times New Roman" w:cs="Times New Roman"/>
                <w:i/>
                <w:sz w:val="24"/>
                <w:szCs w:val="24"/>
                <w:lang w:val="kk-KZ"/>
              </w:rPr>
              <w:t xml:space="preserve"> 7-тапсырма 104</w:t>
            </w:r>
            <w:r w:rsidRPr="00FD1265">
              <w:rPr>
                <w:rFonts w:ascii="Times New Roman" w:hAnsi="Times New Roman" w:cs="Times New Roman"/>
                <w:i/>
                <w:sz w:val="24"/>
                <w:szCs w:val="24"/>
                <w:lang w:val="kk-KZ"/>
              </w:rPr>
              <w:t xml:space="preserve">-бет. </w:t>
            </w:r>
            <w:r w:rsidRPr="00FD1265">
              <w:rPr>
                <w:rFonts w:ascii="Times New Roman" w:hAnsi="Times New Roman" w:cs="Times New Roman"/>
                <w:i/>
                <w:sz w:val="24"/>
                <w:szCs w:val="24"/>
                <w:lang w:val="kk-KZ"/>
              </w:rPr>
              <w:br/>
            </w:r>
          </w:p>
          <w:p w:rsidR="00FD1265" w:rsidRPr="00FD1265" w:rsidRDefault="00FD1265" w:rsidP="00FD1265">
            <w:pPr>
              <w:rPr>
                <w:rFonts w:ascii="Times New Roman" w:hAnsi="Times New Roman" w:cs="Times New Roman"/>
                <w:i/>
                <w:sz w:val="24"/>
                <w:szCs w:val="24"/>
                <w:lang w:val="kk-KZ"/>
              </w:rPr>
            </w:pPr>
          </w:p>
        </w:tc>
        <w:tc>
          <w:tcPr>
            <w:tcW w:w="4218" w:type="dxa"/>
          </w:tcPr>
          <w:p w:rsidR="00FD1265" w:rsidRPr="00FD1265" w:rsidRDefault="00FD1265" w:rsidP="00FD1265">
            <w:pPr>
              <w:rPr>
                <w:rFonts w:ascii="Times New Roman" w:hAnsi="Times New Roman" w:cs="Times New Roman"/>
                <w:b/>
                <w:sz w:val="24"/>
                <w:szCs w:val="24"/>
                <w:lang w:val="kk-KZ"/>
              </w:rPr>
            </w:pPr>
            <w:r w:rsidRPr="00FD1265">
              <w:rPr>
                <w:rFonts w:ascii="Times New Roman" w:hAnsi="Times New Roman" w:cs="Times New Roman"/>
                <w:b/>
                <w:i/>
                <w:iCs/>
                <w:sz w:val="24"/>
                <w:szCs w:val="24"/>
                <w:lang w:val="kk-KZ"/>
              </w:rPr>
              <w:t>Дескриптор:</w:t>
            </w:r>
            <w:r w:rsidRPr="00FD1265">
              <w:rPr>
                <w:rFonts w:ascii="Times New Roman" w:hAnsi="Times New Roman" w:cs="Times New Roman"/>
                <w:i/>
                <w:iCs/>
                <w:sz w:val="24"/>
                <w:szCs w:val="24"/>
                <w:lang w:val="kk-KZ"/>
              </w:rPr>
              <w:t xml:space="preserve"> </w:t>
            </w:r>
            <w:r w:rsidRPr="00FD1265">
              <w:rPr>
                <w:rFonts w:ascii="Times New Roman" w:hAnsi="Times New Roman" w:cs="Times New Roman"/>
                <w:i/>
                <w:sz w:val="24"/>
                <w:szCs w:val="24"/>
                <w:lang w:val="kk-KZ"/>
              </w:rPr>
              <w:br/>
              <w:t>- Берілген мәтінді о</w:t>
            </w:r>
            <w:r>
              <w:rPr>
                <w:rFonts w:ascii="Times New Roman" w:hAnsi="Times New Roman" w:cs="Times New Roman"/>
                <w:i/>
                <w:sz w:val="24"/>
                <w:szCs w:val="24"/>
                <w:lang w:val="kk-KZ"/>
              </w:rPr>
              <w:t>қу.</w:t>
            </w:r>
            <w:r>
              <w:rPr>
                <w:rFonts w:ascii="Times New Roman" w:hAnsi="Times New Roman" w:cs="Times New Roman"/>
                <w:i/>
                <w:sz w:val="24"/>
                <w:szCs w:val="24"/>
                <w:lang w:val="kk-KZ"/>
              </w:rPr>
              <w:br/>
              <w:t>- Мәтін  бойынша негізгі және қосымша ақпаратты анықтау.</w:t>
            </w:r>
            <w:r>
              <w:rPr>
                <w:rFonts w:ascii="Times New Roman" w:hAnsi="Times New Roman" w:cs="Times New Roman"/>
                <w:i/>
                <w:sz w:val="24"/>
                <w:szCs w:val="24"/>
                <w:lang w:val="kk-KZ"/>
              </w:rPr>
              <w:br/>
              <w:t>- Мәтіннің негізгі идеясын анықтау</w:t>
            </w:r>
            <w:r w:rsidRPr="00FD1265">
              <w:rPr>
                <w:rFonts w:ascii="Times New Roman" w:hAnsi="Times New Roman" w:cs="Times New Roman"/>
                <w:i/>
                <w:sz w:val="24"/>
                <w:szCs w:val="24"/>
                <w:lang w:val="kk-KZ"/>
              </w:rPr>
              <w:t xml:space="preserve">. </w:t>
            </w:r>
          </w:p>
        </w:tc>
      </w:tr>
      <w:tr w:rsidR="00FD1265" w:rsidRPr="00FD1265" w:rsidTr="00954D1A">
        <w:tc>
          <w:tcPr>
            <w:tcW w:w="3190" w:type="dxa"/>
          </w:tcPr>
          <w:p w:rsidR="00FD1265" w:rsidRPr="00FD1265" w:rsidRDefault="00FD1265" w:rsidP="00FD1265">
            <w:pPr>
              <w:rPr>
                <w:rFonts w:ascii="Times New Roman" w:hAnsi="Times New Roman" w:cs="Times New Roman"/>
                <w:b/>
                <w:sz w:val="24"/>
                <w:szCs w:val="24"/>
                <w:lang w:val="kk-KZ"/>
              </w:rPr>
            </w:pPr>
            <w:r w:rsidRPr="00FD1265">
              <w:rPr>
                <w:rFonts w:ascii="Times New Roman" w:hAnsi="Times New Roman" w:cs="Times New Roman"/>
                <w:b/>
                <w:sz w:val="24"/>
                <w:szCs w:val="24"/>
                <w:lang w:val="kk-KZ"/>
              </w:rPr>
              <w:t xml:space="preserve">Жауап </w:t>
            </w:r>
          </w:p>
        </w:tc>
        <w:tc>
          <w:tcPr>
            <w:tcW w:w="3190" w:type="dxa"/>
          </w:tcPr>
          <w:p w:rsidR="00FD1265" w:rsidRPr="00FD1265" w:rsidRDefault="00FD1265" w:rsidP="00FD1265">
            <w:pPr>
              <w:rPr>
                <w:rFonts w:ascii="Times New Roman" w:hAnsi="Times New Roman" w:cs="Times New Roman"/>
                <w:i/>
                <w:sz w:val="24"/>
                <w:szCs w:val="24"/>
              </w:rPr>
            </w:pPr>
            <w:r w:rsidRPr="00FD1265">
              <w:rPr>
                <w:rFonts w:ascii="Times New Roman" w:hAnsi="Times New Roman" w:cs="Times New Roman"/>
                <w:i/>
                <w:sz w:val="24"/>
                <w:szCs w:val="24"/>
                <w:u w:val="single"/>
                <w:lang w:val="kk-KZ"/>
              </w:rPr>
              <w:t xml:space="preserve">Жазылым.  </w:t>
            </w:r>
            <w:r>
              <w:rPr>
                <w:rFonts w:ascii="Times New Roman" w:hAnsi="Times New Roman" w:cs="Times New Roman"/>
                <w:i/>
                <w:sz w:val="24"/>
                <w:szCs w:val="24"/>
                <w:lang w:val="kk-KZ"/>
              </w:rPr>
              <w:t>8-тапсырма 105</w:t>
            </w:r>
            <w:r w:rsidRPr="00FD1265">
              <w:rPr>
                <w:rFonts w:ascii="Times New Roman" w:hAnsi="Times New Roman" w:cs="Times New Roman"/>
                <w:i/>
                <w:sz w:val="24"/>
                <w:szCs w:val="24"/>
                <w:lang w:val="kk-KZ"/>
              </w:rPr>
              <w:t>-бет. (Дәптерге орындаймыз).</w:t>
            </w:r>
          </w:p>
          <w:p w:rsidR="00FD1265" w:rsidRPr="00FD1265" w:rsidRDefault="00FD1265" w:rsidP="00FD1265">
            <w:pPr>
              <w:rPr>
                <w:rFonts w:ascii="Times New Roman" w:hAnsi="Times New Roman" w:cs="Times New Roman"/>
                <w:i/>
                <w:sz w:val="24"/>
                <w:szCs w:val="24"/>
              </w:rPr>
            </w:pPr>
            <w:r w:rsidRPr="00FD1265">
              <w:rPr>
                <w:rFonts w:ascii="Times New Roman" w:hAnsi="Times New Roman" w:cs="Times New Roman"/>
                <w:i/>
                <w:sz w:val="24"/>
                <w:szCs w:val="24"/>
                <w:u w:val="single"/>
                <w:lang w:val="kk-KZ"/>
              </w:rPr>
              <w:t xml:space="preserve">Қажетті сөздер: </w:t>
            </w:r>
            <w:r>
              <w:rPr>
                <w:rFonts w:ascii="Times New Roman" w:hAnsi="Times New Roman" w:cs="Times New Roman"/>
                <w:i/>
                <w:sz w:val="24"/>
                <w:szCs w:val="24"/>
                <w:lang w:val="kk-KZ"/>
              </w:rPr>
              <w:t>жүйке, құмарлық</w:t>
            </w:r>
            <w:r w:rsidRPr="00FD1265">
              <w:rPr>
                <w:rFonts w:ascii="Times New Roman" w:hAnsi="Times New Roman" w:cs="Times New Roman"/>
                <w:i/>
                <w:sz w:val="24"/>
                <w:szCs w:val="24"/>
                <w:lang w:val="kk-KZ"/>
              </w:rPr>
              <w:t>,</w:t>
            </w:r>
            <w:r>
              <w:rPr>
                <w:rFonts w:ascii="Times New Roman" w:hAnsi="Times New Roman" w:cs="Times New Roman"/>
                <w:i/>
                <w:sz w:val="24"/>
                <w:szCs w:val="24"/>
                <w:lang w:val="kk-KZ"/>
              </w:rPr>
              <w:t>есірткі, ем айырылу</w:t>
            </w:r>
            <w:r w:rsidRPr="00FD1265">
              <w:rPr>
                <w:rFonts w:ascii="Times New Roman" w:hAnsi="Times New Roman" w:cs="Times New Roman"/>
                <w:i/>
                <w:sz w:val="24"/>
                <w:szCs w:val="24"/>
                <w:lang w:val="kk-KZ"/>
              </w:rPr>
              <w:t xml:space="preserve">. </w:t>
            </w:r>
          </w:p>
          <w:p w:rsidR="00FD1265" w:rsidRPr="00FD1265" w:rsidRDefault="00FD1265" w:rsidP="00FD1265">
            <w:pPr>
              <w:rPr>
                <w:rFonts w:ascii="Times New Roman" w:hAnsi="Times New Roman" w:cs="Times New Roman"/>
                <w:i/>
                <w:sz w:val="24"/>
                <w:szCs w:val="24"/>
              </w:rPr>
            </w:pPr>
          </w:p>
        </w:tc>
        <w:tc>
          <w:tcPr>
            <w:tcW w:w="4218" w:type="dxa"/>
          </w:tcPr>
          <w:p w:rsidR="00FD1265" w:rsidRPr="00FD1265" w:rsidRDefault="00FD1265" w:rsidP="00FD1265">
            <w:pPr>
              <w:rPr>
                <w:rFonts w:ascii="Times New Roman" w:hAnsi="Times New Roman" w:cs="Times New Roman"/>
                <w:b/>
                <w:i/>
                <w:sz w:val="24"/>
                <w:szCs w:val="24"/>
              </w:rPr>
            </w:pPr>
            <w:r w:rsidRPr="00FD1265">
              <w:rPr>
                <w:rFonts w:ascii="Times New Roman" w:hAnsi="Times New Roman" w:cs="Times New Roman"/>
                <w:b/>
                <w:i/>
                <w:iCs/>
                <w:sz w:val="24"/>
                <w:szCs w:val="24"/>
                <w:lang w:val="kk-KZ"/>
              </w:rPr>
              <w:t xml:space="preserve">Дескриптор: </w:t>
            </w:r>
          </w:p>
          <w:p w:rsidR="00FD1265" w:rsidRPr="00FD1265" w:rsidRDefault="00FD1265" w:rsidP="00FD1265">
            <w:pPr>
              <w:rPr>
                <w:rFonts w:ascii="Times New Roman" w:hAnsi="Times New Roman" w:cs="Times New Roman"/>
                <w:i/>
                <w:sz w:val="24"/>
                <w:szCs w:val="24"/>
              </w:rPr>
            </w:pPr>
            <w:r w:rsidRPr="00FD1265">
              <w:rPr>
                <w:rFonts w:ascii="Times New Roman" w:hAnsi="Times New Roman" w:cs="Times New Roman"/>
                <w:i/>
                <w:sz w:val="24"/>
                <w:szCs w:val="24"/>
                <w:lang w:val="kk-KZ"/>
              </w:rPr>
              <w:t>- қажетті сөздерді пайдалану.</w:t>
            </w:r>
          </w:p>
          <w:p w:rsidR="00FD1265" w:rsidRPr="00FD1265" w:rsidRDefault="00FD1265" w:rsidP="00FD1265">
            <w:pPr>
              <w:rPr>
                <w:rFonts w:ascii="Times New Roman" w:hAnsi="Times New Roman" w:cs="Times New Roman"/>
                <w:i/>
                <w:sz w:val="24"/>
                <w:szCs w:val="24"/>
              </w:rPr>
            </w:pPr>
            <w:r>
              <w:rPr>
                <w:rFonts w:ascii="Times New Roman" w:hAnsi="Times New Roman" w:cs="Times New Roman"/>
                <w:i/>
                <w:sz w:val="24"/>
                <w:szCs w:val="24"/>
                <w:lang w:val="kk-KZ"/>
              </w:rPr>
              <w:t>- мәтіннің негізгі идеясын анықтап жазу</w:t>
            </w:r>
            <w:r w:rsidRPr="00FD1265">
              <w:rPr>
                <w:rFonts w:ascii="Times New Roman" w:hAnsi="Times New Roman" w:cs="Times New Roman"/>
                <w:i/>
                <w:sz w:val="24"/>
                <w:szCs w:val="24"/>
                <w:lang w:val="kk-KZ"/>
              </w:rPr>
              <w:t>.</w:t>
            </w:r>
          </w:p>
          <w:p w:rsidR="00FD1265" w:rsidRPr="00FD1265" w:rsidRDefault="00FD1265" w:rsidP="00FD1265">
            <w:pPr>
              <w:rPr>
                <w:rFonts w:ascii="Times New Roman" w:hAnsi="Times New Roman" w:cs="Times New Roman"/>
                <w:b/>
                <w:sz w:val="24"/>
                <w:szCs w:val="24"/>
                <w:lang w:val="kk-KZ"/>
              </w:rPr>
            </w:pPr>
          </w:p>
        </w:tc>
      </w:tr>
      <w:tr w:rsidR="00FD1265" w:rsidRPr="006A7D3C" w:rsidTr="00954D1A">
        <w:tc>
          <w:tcPr>
            <w:tcW w:w="3190" w:type="dxa"/>
          </w:tcPr>
          <w:p w:rsidR="00FD1265" w:rsidRPr="00FD1265" w:rsidRDefault="00FD1265" w:rsidP="00FD1265">
            <w:pPr>
              <w:rPr>
                <w:rFonts w:ascii="Times New Roman" w:hAnsi="Times New Roman" w:cs="Times New Roman"/>
                <w:b/>
                <w:sz w:val="24"/>
                <w:szCs w:val="24"/>
                <w:lang w:val="kk-KZ"/>
              </w:rPr>
            </w:pPr>
            <w:r w:rsidRPr="00FD1265">
              <w:rPr>
                <w:rFonts w:ascii="Times New Roman" w:hAnsi="Times New Roman" w:cs="Times New Roman"/>
                <w:b/>
                <w:sz w:val="24"/>
                <w:szCs w:val="24"/>
                <w:lang w:val="kk-KZ"/>
              </w:rPr>
              <w:t xml:space="preserve">Орында </w:t>
            </w:r>
          </w:p>
        </w:tc>
        <w:tc>
          <w:tcPr>
            <w:tcW w:w="3190" w:type="dxa"/>
          </w:tcPr>
          <w:p w:rsidR="00FD1265" w:rsidRPr="00FD1265" w:rsidRDefault="00FD1265" w:rsidP="00FD1265">
            <w:pPr>
              <w:rPr>
                <w:rFonts w:ascii="Times New Roman" w:hAnsi="Times New Roman" w:cs="Times New Roman"/>
                <w:i/>
                <w:sz w:val="24"/>
                <w:szCs w:val="24"/>
                <w:lang w:val="kk-KZ"/>
              </w:rPr>
            </w:pPr>
            <w:r>
              <w:rPr>
                <w:rFonts w:ascii="Times New Roman" w:hAnsi="Times New Roman" w:cs="Times New Roman"/>
                <w:i/>
                <w:sz w:val="24"/>
                <w:szCs w:val="24"/>
                <w:lang w:val="kk-KZ"/>
              </w:rPr>
              <w:t>“Нашақорлық</w:t>
            </w:r>
            <w:r w:rsidR="00156FA7">
              <w:rPr>
                <w:rFonts w:ascii="Times New Roman" w:hAnsi="Times New Roman" w:cs="Times New Roman"/>
                <w:i/>
                <w:sz w:val="24"/>
                <w:szCs w:val="24"/>
                <w:lang w:val="kk-KZ"/>
              </w:rPr>
              <w:t xml:space="preserve"> – қоғамдық дерт</w:t>
            </w:r>
            <w:r>
              <w:rPr>
                <w:rFonts w:ascii="Times New Roman" w:hAnsi="Times New Roman" w:cs="Times New Roman"/>
                <w:i/>
                <w:sz w:val="24"/>
                <w:szCs w:val="24"/>
                <w:lang w:val="kk-KZ"/>
              </w:rPr>
              <w:t>” мәтіні бойынша құрмалас сөйлемдерді тауып жазу</w:t>
            </w:r>
            <w:r w:rsidRPr="00FD1265">
              <w:rPr>
                <w:rFonts w:ascii="Times New Roman" w:hAnsi="Times New Roman" w:cs="Times New Roman"/>
                <w:i/>
                <w:sz w:val="24"/>
                <w:szCs w:val="24"/>
                <w:lang w:val="kk-KZ"/>
              </w:rPr>
              <w:t>.</w:t>
            </w:r>
          </w:p>
        </w:tc>
        <w:tc>
          <w:tcPr>
            <w:tcW w:w="4218" w:type="dxa"/>
          </w:tcPr>
          <w:p w:rsidR="00FD1265" w:rsidRPr="00FD1265" w:rsidRDefault="00FD1265" w:rsidP="00FD1265">
            <w:pPr>
              <w:rPr>
                <w:rFonts w:ascii="Times New Roman" w:hAnsi="Times New Roman" w:cs="Times New Roman"/>
                <w:b/>
                <w:sz w:val="24"/>
                <w:szCs w:val="24"/>
                <w:lang w:val="kk-KZ"/>
              </w:rPr>
            </w:pPr>
          </w:p>
        </w:tc>
      </w:tr>
      <w:tr w:rsidR="00FD1265" w:rsidRPr="00FD1265" w:rsidTr="00954D1A">
        <w:trPr>
          <w:trHeight w:val="252"/>
        </w:trPr>
        <w:tc>
          <w:tcPr>
            <w:tcW w:w="3190" w:type="dxa"/>
            <w:vMerge w:val="restart"/>
          </w:tcPr>
          <w:p w:rsidR="00FD1265" w:rsidRPr="00FD1265" w:rsidRDefault="00FD1265" w:rsidP="00FD1265">
            <w:pPr>
              <w:rPr>
                <w:rFonts w:ascii="Times New Roman" w:hAnsi="Times New Roman" w:cs="Times New Roman"/>
                <w:b/>
                <w:sz w:val="24"/>
                <w:szCs w:val="24"/>
              </w:rPr>
            </w:pPr>
            <w:proofErr w:type="spellStart"/>
            <w:r w:rsidRPr="00FD1265">
              <w:rPr>
                <w:rFonts w:ascii="Times New Roman" w:hAnsi="Times New Roman" w:cs="Times New Roman"/>
                <w:b/>
                <w:sz w:val="24"/>
                <w:szCs w:val="24"/>
                <w:lang w:val="en-US"/>
              </w:rPr>
              <w:t>Рефлексия</w:t>
            </w:r>
            <w:proofErr w:type="spellEnd"/>
          </w:p>
        </w:tc>
        <w:tc>
          <w:tcPr>
            <w:tcW w:w="3190" w:type="dxa"/>
            <w:vMerge w:val="restart"/>
          </w:tcPr>
          <w:p w:rsidR="00FD1265" w:rsidRPr="00FD1265" w:rsidRDefault="00FD1265" w:rsidP="00FD1265">
            <w:pPr>
              <w:rPr>
                <w:rFonts w:ascii="Times New Roman" w:hAnsi="Times New Roman" w:cs="Times New Roman"/>
                <w:i/>
                <w:sz w:val="24"/>
                <w:szCs w:val="24"/>
              </w:rPr>
            </w:pPr>
            <w:r w:rsidRPr="00FD1265">
              <w:rPr>
                <w:rFonts w:ascii="Times New Roman" w:hAnsi="Times New Roman" w:cs="Times New Roman"/>
                <w:sz w:val="24"/>
                <w:szCs w:val="24"/>
                <w:lang w:val="kk-KZ"/>
              </w:rPr>
              <w:t>Мен бүгін не білдім...</w:t>
            </w:r>
          </w:p>
        </w:tc>
        <w:tc>
          <w:tcPr>
            <w:tcW w:w="4218" w:type="dxa"/>
            <w:tcBorders>
              <w:bottom w:val="single" w:sz="4" w:space="0" w:color="auto"/>
            </w:tcBorders>
          </w:tcPr>
          <w:p w:rsidR="00FD1265" w:rsidRPr="00FD1265" w:rsidRDefault="00FD1265" w:rsidP="00FD1265">
            <w:pPr>
              <w:rPr>
                <w:rFonts w:ascii="Times New Roman" w:hAnsi="Times New Roman" w:cs="Times New Roman"/>
                <w:i/>
                <w:sz w:val="24"/>
                <w:szCs w:val="24"/>
                <w:lang w:val="kk-KZ"/>
              </w:rPr>
            </w:pPr>
            <w:r w:rsidRPr="00FD1265">
              <w:rPr>
                <w:rFonts w:ascii="Times New Roman" w:hAnsi="Times New Roman" w:cs="Times New Roman"/>
                <w:i/>
                <w:sz w:val="24"/>
                <w:szCs w:val="24"/>
                <w:lang w:val="kk-KZ"/>
              </w:rPr>
              <w:t xml:space="preserve">   </w:t>
            </w:r>
          </w:p>
        </w:tc>
      </w:tr>
      <w:tr w:rsidR="00FD1265" w:rsidRPr="00FD1265" w:rsidTr="00954D1A">
        <w:trPr>
          <w:trHeight w:val="588"/>
        </w:trPr>
        <w:tc>
          <w:tcPr>
            <w:tcW w:w="3190" w:type="dxa"/>
            <w:vMerge/>
          </w:tcPr>
          <w:p w:rsidR="00FD1265" w:rsidRPr="00FD1265" w:rsidRDefault="00FD1265" w:rsidP="00FD1265">
            <w:pPr>
              <w:rPr>
                <w:rFonts w:ascii="Times New Roman" w:hAnsi="Times New Roman" w:cs="Times New Roman"/>
                <w:b/>
                <w:sz w:val="24"/>
                <w:szCs w:val="24"/>
                <w:lang w:val="en-US"/>
              </w:rPr>
            </w:pPr>
          </w:p>
        </w:tc>
        <w:tc>
          <w:tcPr>
            <w:tcW w:w="3190" w:type="dxa"/>
            <w:vMerge/>
          </w:tcPr>
          <w:p w:rsidR="00FD1265" w:rsidRPr="00FD1265" w:rsidRDefault="00FD1265" w:rsidP="00FD1265">
            <w:pPr>
              <w:rPr>
                <w:rFonts w:ascii="Times New Roman" w:hAnsi="Times New Roman" w:cs="Times New Roman"/>
                <w:sz w:val="24"/>
                <w:szCs w:val="24"/>
                <w:lang w:val="kk-KZ"/>
              </w:rPr>
            </w:pPr>
          </w:p>
        </w:tc>
        <w:tc>
          <w:tcPr>
            <w:tcW w:w="4218" w:type="dxa"/>
            <w:tcBorders>
              <w:top w:val="single" w:sz="4" w:space="0" w:color="auto"/>
            </w:tcBorders>
          </w:tcPr>
          <w:p w:rsidR="00FD1265" w:rsidRPr="00FD1265" w:rsidRDefault="00FD1265" w:rsidP="00FD1265">
            <w:pPr>
              <w:rPr>
                <w:rFonts w:ascii="Times New Roman" w:hAnsi="Times New Roman" w:cs="Times New Roman"/>
                <w:i/>
                <w:sz w:val="24"/>
                <w:szCs w:val="24"/>
              </w:rPr>
            </w:pPr>
          </w:p>
          <w:p w:rsidR="00FD1265" w:rsidRPr="00FD1265" w:rsidRDefault="00FD1265" w:rsidP="00FD1265">
            <w:pPr>
              <w:rPr>
                <w:rFonts w:ascii="Times New Roman" w:hAnsi="Times New Roman" w:cs="Times New Roman"/>
                <w:i/>
                <w:sz w:val="24"/>
                <w:szCs w:val="24"/>
              </w:rPr>
            </w:pPr>
            <w:r w:rsidRPr="00FD1265">
              <w:rPr>
                <w:rFonts w:ascii="Times New Roman" w:hAnsi="Times New Roman" w:cs="Times New Roman"/>
                <w:i/>
                <w:sz w:val="24"/>
                <w:szCs w:val="24"/>
              </w:rPr>
              <w:t xml:space="preserve">«+» </w:t>
            </w:r>
            <w:r w:rsidRPr="00FD1265">
              <w:rPr>
                <w:rFonts w:ascii="Times New Roman" w:hAnsi="Times New Roman" w:cs="Times New Roman"/>
                <w:i/>
                <w:sz w:val="24"/>
                <w:szCs w:val="24"/>
                <w:lang w:val="kk-KZ"/>
              </w:rPr>
              <w:t>н</w:t>
            </w:r>
            <w:proofErr w:type="spellStart"/>
            <w:r w:rsidRPr="00FD1265">
              <w:rPr>
                <w:rFonts w:ascii="Times New Roman" w:hAnsi="Times New Roman" w:cs="Times New Roman"/>
                <w:i/>
                <w:sz w:val="24"/>
                <w:szCs w:val="24"/>
              </w:rPr>
              <w:t>емесе</w:t>
            </w:r>
            <w:proofErr w:type="spellEnd"/>
            <w:proofErr w:type="gramStart"/>
            <w:r w:rsidRPr="00FD1265">
              <w:rPr>
                <w:rFonts w:ascii="Times New Roman" w:hAnsi="Times New Roman" w:cs="Times New Roman"/>
                <w:i/>
                <w:sz w:val="24"/>
                <w:szCs w:val="24"/>
              </w:rPr>
              <w:t>«-</w:t>
            </w:r>
            <w:proofErr w:type="gramEnd"/>
            <w:r w:rsidRPr="00FD1265">
              <w:rPr>
                <w:rFonts w:ascii="Times New Roman" w:hAnsi="Times New Roman" w:cs="Times New Roman"/>
                <w:i/>
                <w:sz w:val="24"/>
                <w:szCs w:val="24"/>
              </w:rPr>
              <w:t xml:space="preserve">» </w:t>
            </w:r>
            <w:proofErr w:type="spellStart"/>
            <w:r w:rsidRPr="00FD1265">
              <w:rPr>
                <w:rFonts w:ascii="Times New Roman" w:hAnsi="Times New Roman" w:cs="Times New Roman"/>
                <w:i/>
                <w:sz w:val="24"/>
                <w:szCs w:val="24"/>
              </w:rPr>
              <w:t>белгілерінқойыңыз</w:t>
            </w:r>
            <w:proofErr w:type="spellEnd"/>
          </w:p>
        </w:tc>
      </w:tr>
    </w:tbl>
    <w:p w:rsidR="00FD1265" w:rsidRPr="00FD1265" w:rsidRDefault="00FD1265" w:rsidP="00FD1265">
      <w:pPr>
        <w:rPr>
          <w:rFonts w:ascii="Times New Roman" w:eastAsia="Times New Roman" w:hAnsi="Times New Roman" w:cs="Times New Roman"/>
          <w:b/>
          <w:sz w:val="24"/>
          <w:szCs w:val="24"/>
          <w:lang w:eastAsia="ru-RU"/>
        </w:rPr>
      </w:pPr>
    </w:p>
    <w:tbl>
      <w:tblPr>
        <w:tblStyle w:val="1"/>
        <w:tblW w:w="0" w:type="auto"/>
        <w:tblLook w:val="04A0" w:firstRow="1" w:lastRow="0" w:firstColumn="1" w:lastColumn="0" w:noHBand="0" w:noVBand="1"/>
      </w:tblPr>
      <w:tblGrid>
        <w:gridCol w:w="3031"/>
        <w:gridCol w:w="6540"/>
      </w:tblGrid>
      <w:tr w:rsidR="00FD1265" w:rsidRPr="00FD1265" w:rsidTr="00954D1A">
        <w:tc>
          <w:tcPr>
            <w:tcW w:w="3227" w:type="dxa"/>
          </w:tcPr>
          <w:p w:rsidR="00FD1265" w:rsidRPr="00FD1265" w:rsidRDefault="00FD1265" w:rsidP="00FD1265">
            <w:pPr>
              <w:rPr>
                <w:rFonts w:ascii="Times New Roman" w:hAnsi="Times New Roman" w:cs="Times New Roman"/>
                <w:b/>
                <w:sz w:val="24"/>
                <w:szCs w:val="24"/>
              </w:rPr>
            </w:pPr>
            <w:proofErr w:type="spellStart"/>
            <w:r w:rsidRPr="00FD1265">
              <w:rPr>
                <w:rFonts w:ascii="Times New Roman" w:hAnsi="Times New Roman" w:cs="Times New Roman"/>
                <w:b/>
                <w:sz w:val="24"/>
                <w:szCs w:val="24"/>
              </w:rPr>
              <w:t>Мұғалімнің</w:t>
            </w:r>
            <w:proofErr w:type="spellEnd"/>
            <w:r w:rsidRPr="00FD1265">
              <w:rPr>
                <w:rFonts w:ascii="Times New Roman" w:hAnsi="Times New Roman" w:cs="Times New Roman"/>
                <w:b/>
                <w:sz w:val="24"/>
                <w:szCs w:val="24"/>
                <w:lang w:val="kk-KZ"/>
              </w:rPr>
              <w:t xml:space="preserve"> </w:t>
            </w:r>
            <w:proofErr w:type="spellStart"/>
            <w:r w:rsidRPr="00FD1265">
              <w:rPr>
                <w:rFonts w:ascii="Times New Roman" w:hAnsi="Times New Roman" w:cs="Times New Roman"/>
                <w:b/>
                <w:sz w:val="24"/>
                <w:szCs w:val="24"/>
              </w:rPr>
              <w:t>кері</w:t>
            </w:r>
            <w:proofErr w:type="spellEnd"/>
            <w:r w:rsidRPr="00FD1265">
              <w:rPr>
                <w:rFonts w:ascii="Times New Roman" w:hAnsi="Times New Roman" w:cs="Times New Roman"/>
                <w:b/>
                <w:sz w:val="24"/>
                <w:szCs w:val="24"/>
                <w:lang w:val="kk-KZ"/>
              </w:rPr>
              <w:t xml:space="preserve"> </w:t>
            </w:r>
            <w:proofErr w:type="spellStart"/>
            <w:r w:rsidRPr="00FD1265">
              <w:rPr>
                <w:rFonts w:ascii="Times New Roman" w:hAnsi="Times New Roman" w:cs="Times New Roman"/>
                <w:b/>
                <w:sz w:val="24"/>
                <w:szCs w:val="24"/>
              </w:rPr>
              <w:t>байланысы</w:t>
            </w:r>
            <w:proofErr w:type="spellEnd"/>
          </w:p>
          <w:p w:rsidR="00FD1265" w:rsidRPr="00FD1265" w:rsidRDefault="00FD1265" w:rsidP="00FD1265">
            <w:pPr>
              <w:rPr>
                <w:rFonts w:ascii="Times New Roman" w:hAnsi="Times New Roman" w:cs="Times New Roman"/>
                <w:i/>
                <w:sz w:val="24"/>
                <w:szCs w:val="24"/>
              </w:rPr>
            </w:pPr>
            <w:r w:rsidRPr="00FD1265">
              <w:rPr>
                <w:rFonts w:ascii="Times New Roman" w:hAnsi="Times New Roman" w:cs="Times New Roman"/>
                <w:b/>
                <w:sz w:val="24"/>
                <w:szCs w:val="24"/>
              </w:rPr>
              <w:lastRenderedPageBreak/>
              <w:t>(</w:t>
            </w:r>
            <w:proofErr w:type="spellStart"/>
            <w:r w:rsidRPr="00FD1265">
              <w:rPr>
                <w:rFonts w:ascii="Times New Roman" w:hAnsi="Times New Roman" w:cs="Times New Roman"/>
                <w:b/>
                <w:sz w:val="24"/>
                <w:szCs w:val="24"/>
              </w:rPr>
              <w:t>ауызша</w:t>
            </w:r>
            <w:proofErr w:type="spellEnd"/>
            <w:r w:rsidRPr="00FD1265">
              <w:rPr>
                <w:rFonts w:ascii="Times New Roman" w:hAnsi="Times New Roman" w:cs="Times New Roman"/>
                <w:b/>
                <w:sz w:val="24"/>
                <w:szCs w:val="24"/>
                <w:lang w:val="kk-KZ"/>
              </w:rPr>
              <w:t xml:space="preserve"> </w:t>
            </w:r>
            <w:proofErr w:type="spellStart"/>
            <w:proofErr w:type="gramStart"/>
            <w:r w:rsidRPr="00FD1265">
              <w:rPr>
                <w:rFonts w:ascii="Times New Roman" w:hAnsi="Times New Roman" w:cs="Times New Roman"/>
                <w:b/>
                <w:sz w:val="24"/>
                <w:szCs w:val="24"/>
              </w:rPr>
              <w:t>ба</w:t>
            </w:r>
            <w:proofErr w:type="gramEnd"/>
            <w:r w:rsidRPr="00FD1265">
              <w:rPr>
                <w:rFonts w:ascii="Times New Roman" w:hAnsi="Times New Roman" w:cs="Times New Roman"/>
                <w:b/>
                <w:sz w:val="24"/>
                <w:szCs w:val="24"/>
              </w:rPr>
              <w:t>ғалау</w:t>
            </w:r>
            <w:proofErr w:type="spellEnd"/>
            <w:r w:rsidRPr="00FD1265">
              <w:rPr>
                <w:rFonts w:ascii="Times New Roman" w:hAnsi="Times New Roman" w:cs="Times New Roman"/>
                <w:b/>
                <w:sz w:val="24"/>
                <w:szCs w:val="24"/>
                <w:lang w:val="kk-KZ"/>
              </w:rPr>
              <w:t xml:space="preserve"> </w:t>
            </w:r>
            <w:proofErr w:type="spellStart"/>
            <w:r w:rsidRPr="00FD1265">
              <w:rPr>
                <w:rFonts w:ascii="Times New Roman" w:hAnsi="Times New Roman" w:cs="Times New Roman"/>
                <w:b/>
                <w:sz w:val="24"/>
                <w:szCs w:val="24"/>
              </w:rPr>
              <w:t>және</w:t>
            </w:r>
            <w:proofErr w:type="spellEnd"/>
            <w:r w:rsidRPr="00FD1265">
              <w:rPr>
                <w:rFonts w:ascii="Times New Roman" w:hAnsi="Times New Roman" w:cs="Times New Roman"/>
                <w:b/>
                <w:sz w:val="24"/>
                <w:szCs w:val="24"/>
              </w:rPr>
              <w:t xml:space="preserve"> / </w:t>
            </w:r>
            <w:proofErr w:type="spellStart"/>
            <w:r w:rsidRPr="00FD1265">
              <w:rPr>
                <w:rFonts w:ascii="Times New Roman" w:hAnsi="Times New Roman" w:cs="Times New Roman"/>
                <w:b/>
                <w:sz w:val="24"/>
                <w:szCs w:val="24"/>
              </w:rPr>
              <w:t>немесе</w:t>
            </w:r>
            <w:proofErr w:type="spellEnd"/>
            <w:r w:rsidRPr="00FD1265">
              <w:rPr>
                <w:rFonts w:ascii="Times New Roman" w:hAnsi="Times New Roman" w:cs="Times New Roman"/>
                <w:b/>
                <w:sz w:val="24"/>
                <w:szCs w:val="24"/>
                <w:lang w:val="kk-KZ"/>
              </w:rPr>
              <w:t xml:space="preserve"> </w:t>
            </w:r>
            <w:proofErr w:type="spellStart"/>
            <w:r w:rsidRPr="00FD1265">
              <w:rPr>
                <w:rFonts w:ascii="Times New Roman" w:hAnsi="Times New Roman" w:cs="Times New Roman"/>
                <w:b/>
                <w:sz w:val="24"/>
                <w:szCs w:val="24"/>
              </w:rPr>
              <w:t>түсініктеме</w:t>
            </w:r>
            <w:proofErr w:type="spellEnd"/>
            <w:r w:rsidRPr="00FD1265">
              <w:rPr>
                <w:rFonts w:ascii="Times New Roman" w:hAnsi="Times New Roman" w:cs="Times New Roman"/>
                <w:b/>
                <w:sz w:val="24"/>
                <w:szCs w:val="24"/>
              </w:rPr>
              <w:t>)</w:t>
            </w:r>
          </w:p>
        </w:tc>
        <w:tc>
          <w:tcPr>
            <w:tcW w:w="7371" w:type="dxa"/>
          </w:tcPr>
          <w:p w:rsidR="00FD1265" w:rsidRPr="00FD1265" w:rsidRDefault="00FD1265" w:rsidP="00FD1265">
            <w:pPr>
              <w:rPr>
                <w:rFonts w:ascii="Times New Roman" w:hAnsi="Times New Roman" w:cs="Times New Roman"/>
                <w:b/>
                <w:sz w:val="24"/>
                <w:szCs w:val="24"/>
              </w:rPr>
            </w:pPr>
          </w:p>
        </w:tc>
      </w:tr>
    </w:tbl>
    <w:p w:rsidR="0052304A" w:rsidRDefault="0052304A"/>
    <w:sectPr w:rsidR="005230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265"/>
    <w:rsid w:val="00156FA7"/>
    <w:rsid w:val="0052304A"/>
    <w:rsid w:val="006A7D3C"/>
    <w:rsid w:val="00B57241"/>
    <w:rsid w:val="00C15705"/>
    <w:rsid w:val="00FD12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FD126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FD12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FD126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FD12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226</Words>
  <Characters>1291</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Hp</cp:lastModifiedBy>
  <cp:revision>3</cp:revision>
  <dcterms:created xsi:type="dcterms:W3CDTF">2020-04-02T07:00:00Z</dcterms:created>
  <dcterms:modified xsi:type="dcterms:W3CDTF">2020-04-02T11:40:00Z</dcterms:modified>
</cp:coreProperties>
</file>